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41D7" w14:textId="450498F7" w:rsidR="005F0D78" w:rsidRDefault="005F0D78" w:rsidP="00AB2A88">
      <w:pPr>
        <w:spacing w:after="0" w:line="0" w:lineRule="atLeast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FE8505" wp14:editId="5F531457">
            <wp:simplePos x="0" y="0"/>
            <wp:positionH relativeFrom="column">
              <wp:posOffset>2409825</wp:posOffset>
            </wp:positionH>
            <wp:positionV relativeFrom="paragraph">
              <wp:posOffset>134620</wp:posOffset>
            </wp:positionV>
            <wp:extent cx="1143000" cy="1104900"/>
            <wp:effectExtent l="0" t="0" r="0" b="0"/>
            <wp:wrapTopAndBottom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1C66F" w14:textId="6BFF87AB" w:rsidR="005374E4" w:rsidRDefault="005374E4" w:rsidP="00AB2A88">
      <w:pPr>
        <w:spacing w:after="0" w:line="0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ประกาศองค์การบริหารส่วน</w:t>
      </w:r>
      <w:r>
        <w:rPr>
          <w:rFonts w:ascii="TH SarabunIT๙" w:hAnsi="TH SarabunIT๙" w:cs="TH SarabunIT๙"/>
          <w:sz w:val="36"/>
          <w:szCs w:val="36"/>
          <w:cs/>
        </w:rPr>
        <w:t>ตำบลเฉลียง</w:t>
      </w:r>
    </w:p>
    <w:p w14:paraId="72098D50" w14:textId="347019B7" w:rsidR="005374E4" w:rsidRDefault="005374E4" w:rsidP="00AB2A88">
      <w:pPr>
        <w:spacing w:after="0" w:line="0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ว่าด้วยข้อบังคับ หรือ วินัย พนักงานส่วนตำบลและพนักงานจ้าง</w:t>
      </w:r>
    </w:p>
    <w:p w14:paraId="7096F45D" w14:textId="4B975553" w:rsidR="005374E4" w:rsidRDefault="005374E4" w:rsidP="00AB2A88">
      <w:pPr>
        <w:spacing w:after="0" w:line="0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ขององค์การบริหารส่วน</w:t>
      </w:r>
      <w:r>
        <w:rPr>
          <w:rFonts w:ascii="TH SarabunIT๙" w:hAnsi="TH SarabunIT๙" w:cs="TH SarabunIT๙"/>
          <w:sz w:val="36"/>
          <w:szCs w:val="36"/>
          <w:cs/>
        </w:rPr>
        <w:t>ตำบลเฉลียง</w:t>
      </w:r>
    </w:p>
    <w:p w14:paraId="46E273D4" w14:textId="77777777" w:rsidR="005374E4" w:rsidRDefault="005374E4" w:rsidP="00AB2A88">
      <w:pPr>
        <w:spacing w:after="0" w:line="0" w:lineRule="atLeast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 xml:space="preserve">ประจำปีงบประมาณ </w:t>
      </w:r>
      <w:r w:rsidRPr="005374E4">
        <w:rPr>
          <w:rFonts w:ascii="TH SarabunIT๙" w:hAnsi="TH SarabunIT๙" w:cs="TH SarabunIT๙"/>
          <w:sz w:val="36"/>
          <w:szCs w:val="36"/>
        </w:rPr>
        <w:t>256</w:t>
      </w:r>
      <w:r>
        <w:rPr>
          <w:rFonts w:ascii="TH SarabunIT๙" w:hAnsi="TH SarabunIT๙" w:cs="TH SarabunIT๙"/>
          <w:sz w:val="36"/>
          <w:szCs w:val="36"/>
        </w:rPr>
        <w:t>4</w:t>
      </w:r>
    </w:p>
    <w:p w14:paraId="3DCC7142" w14:textId="1F41F96E" w:rsidR="005374E4" w:rsidRDefault="005374E4" w:rsidP="00AB2A88">
      <w:pPr>
        <w:spacing w:after="0" w:line="0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</w:rPr>
        <w:t>——————————————</w:t>
      </w:r>
    </w:p>
    <w:p w14:paraId="410ABA04" w14:textId="77777777" w:rsidR="00AB2A88" w:rsidRPr="00AB2A88" w:rsidRDefault="00AB2A88" w:rsidP="00AB2A88">
      <w:pPr>
        <w:spacing w:after="0" w:line="0" w:lineRule="atLeast"/>
        <w:jc w:val="center"/>
        <w:rPr>
          <w:rFonts w:ascii="TH SarabunIT๙" w:hAnsi="TH SarabunIT๙" w:cs="TH SarabunIT๙"/>
          <w:sz w:val="16"/>
          <w:szCs w:val="16"/>
        </w:rPr>
      </w:pPr>
    </w:p>
    <w:p w14:paraId="315C3743" w14:textId="77777777" w:rsidR="00AB2A88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 xml:space="preserve">เพื่อให้ข้าราชการ </w:t>
      </w:r>
      <w:r w:rsidRPr="005374E4">
        <w:rPr>
          <w:rFonts w:ascii="TH SarabunIT๙" w:hAnsi="TH SarabunIT๙" w:cs="TH SarabunIT๙"/>
          <w:sz w:val="36"/>
          <w:szCs w:val="36"/>
        </w:rPr>
        <w:t>,</w:t>
      </w:r>
      <w:r w:rsidRPr="005374E4">
        <w:rPr>
          <w:rFonts w:ascii="TH SarabunIT๙" w:hAnsi="TH SarabunIT๙" w:cs="TH SarabunIT๙"/>
          <w:sz w:val="36"/>
          <w:szCs w:val="36"/>
          <w:cs/>
        </w:rPr>
        <w:t>พนักงานส่วนตำบล และพนักงานจ้างทั่วไป ขององค์การบริหาร</w:t>
      </w:r>
      <w:r w:rsidR="00AB2A8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14:paraId="6932F42F" w14:textId="77777777" w:rsidR="001A2D0F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ส่วน</w:t>
      </w:r>
      <w:r>
        <w:rPr>
          <w:rFonts w:ascii="TH SarabunIT๙" w:hAnsi="TH SarabunIT๙" w:cs="TH SarabunIT๙"/>
          <w:sz w:val="36"/>
          <w:szCs w:val="36"/>
          <w:cs/>
        </w:rPr>
        <w:t>ตำบลเฉลียง</w:t>
      </w:r>
      <w:r w:rsidR="00AB2A88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374E4">
        <w:rPr>
          <w:rFonts w:ascii="TH SarabunIT๙" w:hAnsi="TH SarabunIT๙" w:cs="TH SarabunIT๙"/>
          <w:sz w:val="36"/>
          <w:szCs w:val="36"/>
          <w:cs/>
        </w:rPr>
        <w:t>ปฏิบัติหน้าที่ให้เป็นไปตามระเบียบวินัย ที่กำหนดไว้ในประกาศคณะกรรมการกลาง</w:t>
      </w:r>
      <w:r w:rsidR="00AB2A8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เรื่องมาตรฐานทั่วไปเกี่ยวกับวินัยและการรักษาวินัย และการดำเนินการทางวินัย ให้พนักงานท้องถิ่น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ลูกจ้างประจำและพนักงานจ้างทั่วไป พึงยึดถือเป็นแบบแผนในการควบคุมความประพฤติ ซึ่งต้องรักษาวินัย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ตามที่กำหนดเป็นข้อห้ามและข้อปฏิบัติโดยเคร่งครัดอยู่เสมอ ดังนี้ ปฏิบัติงาน</w:t>
      </w:r>
      <w:r w:rsidR="001A2D0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ตามจรรยาบรรณของ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ข้าราชการ ได้แก่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2CC29881" w14:textId="77777777" w:rsidR="001A2D0F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ข้อ ๑ พนักงานส่วนท้องถิ่นต้องสนับสนุนการปกครองระบบประชาธิปไตยอันมี</w:t>
      </w:r>
    </w:p>
    <w:p w14:paraId="232D533E" w14:textId="77777777" w:rsidR="00254644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พระมหากษัตริย์เป็นประมุขตามรัฐธรรมนูญแห่งราชอาณาจักรไทยด้วยความบริสุทธิ์ใจ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39199179" w14:textId="77777777" w:rsidR="00254644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ข้อ ๒ พนักงานส่วนท้องถิ่นต้องปฏิบัติหน้าที่ราชการด้วยความซื่อสัตย์สุจริตและ</w:t>
      </w:r>
    </w:p>
    <w:p w14:paraId="71169F91" w14:textId="77777777" w:rsidR="00254644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เที่ยงตรง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3A3DF890" w14:textId="77777777" w:rsidR="00254644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ข้อ ๓ พนักงานส่วนท้องถิ่นต้องตั้งใจปฏิบัติหน้าที่ราชการให้เกิดผลหรือ</w:t>
      </w:r>
    </w:p>
    <w:p w14:paraId="13CE0D2E" w14:textId="77777777" w:rsidR="00254644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ความก้าวหน้าของราชการ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3D3F80C7" w14:textId="5D9ADD9E" w:rsidR="00254644" w:rsidRDefault="0025464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ข้อ</w:t>
      </w:r>
      <w:r w:rsidR="005374E4" w:rsidRPr="005374E4">
        <w:rPr>
          <w:rFonts w:ascii="TH SarabunIT๙" w:hAnsi="TH SarabunIT๙" w:cs="TH SarabunIT๙"/>
          <w:sz w:val="36"/>
          <w:szCs w:val="36"/>
          <w:cs/>
        </w:rPr>
        <w:t xml:space="preserve"> ๔ พนักงานส่วนท้องถิ่นต้องปฏิบัติหน้าที่ราชการด้วยความอุตสาหะเอาใจใส่ </w:t>
      </w:r>
    </w:p>
    <w:p w14:paraId="19FA67C6" w14:textId="77777777" w:rsidR="00254644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ระมัดระวังรักษาประโยชน์ของทางราชการ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63B341C0" w14:textId="77777777" w:rsidR="00254644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ข้อ ๕ พนักงานส่วนท้องถิ่นต้องปฏิบัติหน้าที่ราชการให้เป็นไปตามกฎหมาย ระเบียบ</w:t>
      </w:r>
    </w:p>
    <w:p w14:paraId="44A59DE1" w14:textId="77777777" w:rsidR="00254644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ของทางราชการ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มติคณะรัฐมนตรี และนโยบายของรัฐบาล โดยไม่ให้เสียหายแก่ทางราชการ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32626264" w14:textId="77777777" w:rsidR="00254644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ข้อ ๖ พนักงานส่วนท้องถิ่นถือว่าเป็นหน้าที่พิเศษที่จะสนใจ และรับทราบเหตุการณ์</w:t>
      </w:r>
    </w:p>
    <w:p w14:paraId="63C9A798" w14:textId="77777777" w:rsidR="00254644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ความเคลื่อนไหว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อันอาจเป็นภยันตรายต่อประเทศชาติ และต้องป้องกันภยันตรายซึ่งจะบังเกิดแก่ประเทศชาติจนเต็ม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ความสามารถ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186DD49C" w14:textId="77777777" w:rsidR="00254644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ข้อ ๗ พนักงานส่วนท้องถิ่นต้องรักษาความลับของทางราชการ การเปิดเผยความลับ</w:t>
      </w:r>
    </w:p>
    <w:p w14:paraId="42275881" w14:textId="77777777" w:rsidR="00254644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ของทางราชการ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อันเป็นเหตุให้เกิดความเสียหายแก่ราชการอย่างร้ายแรง เป็นความผิดวินัยอย่างร้ายแรง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08536E34" w14:textId="77777777" w:rsidR="00254644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ข้อ ๘ พนักงานส่วนท้องถิ่นต้องปฏิบัติตามคำสั่งผู้บังคับบัญชา ซึ่งสั่งในหน้าที่</w:t>
      </w:r>
    </w:p>
    <w:p w14:paraId="6FDA3D87" w14:textId="31CA9707" w:rsidR="00254644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ราชการ</w:t>
      </w:r>
      <w:r w:rsidR="0025464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374E4">
        <w:rPr>
          <w:rFonts w:ascii="TH SarabunIT๙" w:hAnsi="TH SarabunIT๙" w:cs="TH SarabunIT๙"/>
          <w:sz w:val="36"/>
          <w:szCs w:val="36"/>
          <w:cs/>
        </w:rPr>
        <w:t>โดยชอบด้วยกฎหมายและระเบียบของทางราชการ</w:t>
      </w:r>
      <w:r w:rsidR="0025464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 xml:space="preserve"> โดยไม่ขัดขืนหรือหลีกเลี่ยง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529275DE" w14:textId="77777777" w:rsidR="00254644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ข้อ ๙ พนักงานส่วนท้องถิ่นต้องปฏิบัติราชการโดยมิให้เป็นการกระทำข้าม</w:t>
      </w:r>
    </w:p>
    <w:p w14:paraId="661A312D" w14:textId="77777777" w:rsidR="00254644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lastRenderedPageBreak/>
        <w:t>ผู้บังคับบัญชาเหนือตน เว้น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แต่ผู้บังคับบัญชาเหนือขึ้นไปเป็นผู้สั่งให้กระทำหรือได้รับอนุญาตเป็นพิเศษชั่วคราว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69ADB20A" w14:textId="77777777" w:rsidR="00254644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ข้อ ๑๐ พนักงานส่วนท้องถิ่นต้องไม่รายงานเท็จต่อผู้บังคับบัญชา การรายงานโดย</w:t>
      </w:r>
    </w:p>
    <w:p w14:paraId="5336CB91" w14:textId="77777777" w:rsidR="00254644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ปกปิดข้อความ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ข้อความซึ่งควรต้องแจ้งถือเป็นการรายงานเท็จด้วย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59C02747" w14:textId="77777777" w:rsidR="00254644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ข้อ ๑๑ พนักงานส่วนท้องถิ่นต้องยึดถือและปฏิบัติตามระเบียบและแบบธรรมเนียม</w:t>
      </w:r>
    </w:p>
    <w:p w14:paraId="5C8924A9" w14:textId="77777777" w:rsidR="00254644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ของราชการ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68561046" w14:textId="77777777" w:rsidR="00254644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ข้อ ๑๒ พนักงานส่วนท้องถิ่นต้องอุทิศเวลาของตนให้แก่ราชการจะละทิ้ง หรือ</w:t>
      </w:r>
    </w:p>
    <w:p w14:paraId="5225ADF9" w14:textId="77777777" w:rsidR="00254644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ทอดทิ้งหน้าที่ราชการ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มิได้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556D6328" w14:textId="77777777" w:rsidR="00254644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ข้อ ๑๓ พนักงานส่วนท้องถิ่นต้องสุภาพเรียบร้อย รักษาความสามัคคี และไม่กระทำ</w:t>
      </w:r>
    </w:p>
    <w:p w14:paraId="28249BDF" w14:textId="77777777" w:rsidR="00C960D5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การอย่างใดอย่างหนึ่งที่เป็นการกลั่นแกล้งกัน</w:t>
      </w:r>
      <w:r w:rsidR="00C960D5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374E4">
        <w:rPr>
          <w:rFonts w:ascii="TH SarabunIT๙" w:hAnsi="TH SarabunIT๙" w:cs="TH SarabunIT๙"/>
          <w:sz w:val="36"/>
          <w:szCs w:val="36"/>
          <w:cs/>
        </w:rPr>
        <w:t>และต้องช่วยเหลือกันในการปฏิบัติราชการระหว่างพนักงานส่วนท้องถิ่นด้วยกัน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และผู้ร่วมปฏิบัติราชการ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04899A30" w14:textId="77777777" w:rsidR="00C960D5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ข้อ ๑๔ พนักงานส่วนท้องถิ่นต้องต้อนรับ ให้ความสะดวก ให้ความเป็นธรรมและการ</w:t>
      </w:r>
    </w:p>
    <w:p w14:paraId="7298D9B1" w14:textId="77777777" w:rsidR="00C960D5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ให้สงเคราะห์แก่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ประชาชนผู้มาติดต่อราชการเกี่ยวกับหน้าที่ของตนโดยไม่ชักช้า และด้วยความสุภาพเรียบร้อยห้ามมีการดูหมิ่น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เหยียดหยาม กดขี่ หรือข่มเหงประชาชนผู้มาติดต่อ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005A2A5A" w14:textId="77777777" w:rsidR="00C960D5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ข้อ ๑๕ พนักงานส่วนท้องถิ่นต้องไม่กระทำการ หรือยอมให้ผู้อื่นกระท</w:t>
      </w:r>
      <w:r w:rsidR="00C960D5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5374E4">
        <w:rPr>
          <w:rFonts w:ascii="TH SarabunIT๙" w:hAnsi="TH SarabunIT๙" w:cs="TH SarabunIT๙"/>
          <w:sz w:val="36"/>
          <w:szCs w:val="36"/>
          <w:cs/>
        </w:rPr>
        <w:t>การหา</w:t>
      </w:r>
    </w:p>
    <w:p w14:paraId="02EBA607" w14:textId="77777777" w:rsidR="00C960D5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ผลประโยชน์อันอาจ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ทำให้เสียความเที่ยงธรรมหรือเสื่อมเสียเกียรติศักดิ์ของตำแหน่งหน้าที่ราชการของตน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15EC40D7" w14:textId="77777777" w:rsidR="00C960D5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ข้อ ๑๖ พนักงานส่านท้องถิ่น ต้องไม่เป็นกรรมการผู้จัดการ หรือผู้จัดการ หรือดำรง</w:t>
      </w:r>
    </w:p>
    <w:p w14:paraId="0AC67A42" w14:textId="77777777" w:rsidR="00C960D5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ตำแหน่งอื่นใดที่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มีลักษณะงานคล้ายคลึงกันนั้นในหุ้นส่วนหรือบริษัท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4E9C9038" w14:textId="77777777" w:rsidR="00C960D5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ข้อ ๑๗ พนักงานส่วนท้องถิ่น ต้องวางตนเป็นกลางทางการเมืองในการปฏิบัติหน้าที่</w:t>
      </w:r>
    </w:p>
    <w:p w14:paraId="431AB681" w14:textId="77777777" w:rsidR="00C960D5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ราชการและในการปฏิบัติงานอื่นที่เกี่ยวข้องกับประชาชน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6E3D0FFC" w14:textId="77777777" w:rsidR="00C960D5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ข้อ ๑๘ พนักงานส่วนท้องถิ่น ต้องรักษาชื่อเสียงของตนและรักษาเกียรติศักดิ์ของ</w:t>
      </w:r>
    </w:p>
    <w:p w14:paraId="55209D12" w14:textId="77777777" w:rsidR="00C960D5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ตำแหน่งหน้าที่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ราชการของตนมิให้เสื่อมเสีย โดยไม่กระทำการใดๆ อันได้ชื่อว่าเป็นผู้ประพฤติชั่ว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4C49D932" w14:textId="77777777" w:rsidR="00C960D5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ข้อ ๑๙ ให้ผู้บังคับบัญชามีหน้าที่เสริมสร้างและพัฒนาให้ผู้ใต้บังคับบัญชามีวินัย</w:t>
      </w:r>
    </w:p>
    <w:p w14:paraId="51CFF4A3" w14:textId="77777777" w:rsidR="00C960D5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ป้องกันมิให้ผู้อยู่ใต้บังคับบัญชากระทำผิดวินัย และดำเนินการทางวินัยแก่ผู้อยู่ใต้บังคับบัญชาซึ่งมีกรณีอันมีมูลที่ควรกล่าวหาว่า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กระทำผิดวินัย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799FEFBF" w14:textId="77777777" w:rsidR="00C960D5" w:rsidRDefault="005374E4" w:rsidP="007400A1">
      <w:pPr>
        <w:spacing w:after="0" w:line="0" w:lineRule="atLeast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ข้อ ๒๐ พนักงานส่วนท้องถิ่นผู้ใดฝ่าฝืนข้อห้าม หรือไม่ปฏิบัติตามข้อปฏิบัติทางวินัย</w:t>
      </w:r>
    </w:p>
    <w:p w14:paraId="58CDF8FD" w14:textId="2D81B73B" w:rsidR="00C960D5" w:rsidRDefault="005374E4" w:rsidP="007400A1">
      <w:pPr>
        <w:spacing w:after="0" w:line="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ตามที่กำหนดใน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หมวดนี้ผู้นั้นเป็นผู้กรทำผิดวินัย จักต้องได้รับโทษทางวินัย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645F0D7A" w14:textId="77777777" w:rsidR="00C960D5" w:rsidRPr="00C960D5" w:rsidRDefault="00C960D5" w:rsidP="00C960D5">
      <w:pPr>
        <w:spacing w:after="0" w:line="0" w:lineRule="atLeast"/>
        <w:rPr>
          <w:rFonts w:ascii="TH SarabunIT๙" w:hAnsi="TH SarabunIT๙" w:cs="TH SarabunIT๙"/>
          <w:sz w:val="16"/>
          <w:szCs w:val="16"/>
        </w:rPr>
      </w:pPr>
    </w:p>
    <w:p w14:paraId="59C62A9E" w14:textId="225DC532" w:rsidR="00C960D5" w:rsidRDefault="005374E4" w:rsidP="00C960D5">
      <w:pPr>
        <w:spacing w:after="0" w:line="0" w:lineRule="atLeast"/>
        <w:ind w:left="720" w:firstLine="720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>ทั้งนี้ ตั้งแต่บัดนี้เป็นต้นไป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0262C1D2" w14:textId="77777777" w:rsidR="00C960D5" w:rsidRPr="00C960D5" w:rsidRDefault="00C960D5" w:rsidP="00C960D5">
      <w:pPr>
        <w:spacing w:after="0" w:line="0" w:lineRule="atLeast"/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4E7AE680" w14:textId="308803B5" w:rsidR="00C960D5" w:rsidRDefault="005374E4" w:rsidP="00C960D5">
      <w:pPr>
        <w:spacing w:after="0" w:line="0" w:lineRule="atLeast"/>
        <w:ind w:left="1440" w:firstLine="720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  <w:cs/>
        </w:rPr>
        <w:t xml:space="preserve">ประกาศ </w:t>
      </w:r>
      <w:r w:rsidR="00CB277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 xml:space="preserve">ณ </w:t>
      </w:r>
      <w:r w:rsidR="00CB277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CA2E54">
        <w:rPr>
          <w:rFonts w:ascii="TH SarabunIT๙" w:hAnsi="TH SarabunIT๙" w:cs="TH SarabunIT๙" w:hint="cs"/>
          <w:sz w:val="36"/>
          <w:szCs w:val="36"/>
          <w:cs/>
        </w:rPr>
        <w:t xml:space="preserve"> 9</w:t>
      </w:r>
      <w:r w:rsidR="00CB277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 xml:space="preserve">ตุลาคม </w:t>
      </w:r>
      <w:r w:rsidR="00CB277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374E4">
        <w:rPr>
          <w:rFonts w:ascii="TH SarabunIT๙" w:hAnsi="TH SarabunIT๙" w:cs="TH SarabunIT๙"/>
          <w:sz w:val="36"/>
          <w:szCs w:val="36"/>
          <w:cs/>
        </w:rPr>
        <w:t>๒๕</w:t>
      </w:r>
      <w:r w:rsidRPr="005374E4">
        <w:rPr>
          <w:rFonts w:ascii="TH SarabunIT๙" w:hAnsi="TH SarabunIT๙" w:cs="TH SarabunIT๙"/>
          <w:sz w:val="36"/>
          <w:szCs w:val="36"/>
        </w:rPr>
        <w:t>6</w:t>
      </w:r>
      <w:r w:rsidR="00E72016">
        <w:rPr>
          <w:rFonts w:ascii="TH SarabunIT๙" w:hAnsi="TH SarabunIT๙" w:cs="TH SarabunIT๙"/>
          <w:sz w:val="36"/>
          <w:szCs w:val="36"/>
        </w:rPr>
        <w:t>3</w:t>
      </w:r>
    </w:p>
    <w:p w14:paraId="14AF3287" w14:textId="77777777" w:rsidR="00E858A5" w:rsidRPr="00E858A5" w:rsidRDefault="00E858A5" w:rsidP="00C960D5">
      <w:pPr>
        <w:spacing w:after="0" w:line="0" w:lineRule="atLeast"/>
        <w:ind w:left="1440" w:firstLine="720"/>
        <w:rPr>
          <w:rFonts w:ascii="TH SarabunIT๙" w:hAnsi="TH SarabunIT๙" w:cs="TH SarabunIT๙"/>
          <w:sz w:val="16"/>
          <w:szCs w:val="16"/>
        </w:rPr>
      </w:pPr>
    </w:p>
    <w:p w14:paraId="7B24BBAC" w14:textId="1014BE38" w:rsidR="00C960D5" w:rsidRDefault="005374E4" w:rsidP="00C960D5">
      <w:pPr>
        <w:spacing w:after="0" w:line="0" w:lineRule="atLeast"/>
        <w:ind w:left="1440" w:firstLine="720"/>
        <w:rPr>
          <w:rFonts w:ascii="TH SarabunIT๙" w:hAnsi="TH SarabunIT๙" w:cs="TH SarabunIT๙"/>
          <w:sz w:val="36"/>
          <w:szCs w:val="36"/>
        </w:rPr>
      </w:pP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r w:rsidR="00C960D5">
        <w:rPr>
          <w:rFonts w:ascii="TH SarabunIT๙" w:hAnsi="TH SarabunIT๙" w:cs="TH SarabunIT๙"/>
          <w:sz w:val="36"/>
          <w:szCs w:val="36"/>
        </w:rPr>
        <w:tab/>
      </w:r>
      <w:r w:rsidR="00C960D5">
        <w:rPr>
          <w:rFonts w:ascii="TH SarabunIT๙" w:hAnsi="TH SarabunIT๙" w:cs="TH SarabunIT๙"/>
          <w:sz w:val="36"/>
          <w:szCs w:val="36"/>
        </w:rPr>
        <w:tab/>
      </w:r>
      <w:r w:rsidRPr="005374E4">
        <w:rPr>
          <w:rFonts w:ascii="TH SarabunIT๙" w:hAnsi="TH SarabunIT๙" w:cs="TH SarabunIT๙"/>
          <w:sz w:val="36"/>
          <w:szCs w:val="36"/>
          <w:cs/>
        </w:rPr>
        <w:t>ลงชื่อ</w:t>
      </w:r>
      <w:r w:rsidR="00936A0F">
        <w:rPr>
          <w:rFonts w:ascii="TH SarabunIT๙" w:hAnsi="TH SarabunIT๙" w:cs="TH SarabunIT๙"/>
          <w:sz w:val="36"/>
          <w:szCs w:val="36"/>
        </w:rPr>
        <w:t xml:space="preserve">  </w:t>
      </w:r>
      <w:r w:rsidRPr="005374E4">
        <w:rPr>
          <w:rFonts w:ascii="TH SarabunIT๙" w:hAnsi="TH SarabunIT๙" w:cs="TH SarabunIT๙"/>
          <w:sz w:val="36"/>
          <w:szCs w:val="36"/>
        </w:rPr>
        <w:t xml:space="preserve"> </w:t>
      </w:r>
      <w:bookmarkStart w:id="0" w:name="_Hlk79161958"/>
      <w:r w:rsidR="00936A0F" w:rsidRPr="001C79A1">
        <w:rPr>
          <w:noProof/>
        </w:rPr>
        <w:drawing>
          <wp:inline distT="0" distB="0" distL="0" distR="0" wp14:anchorId="774ABEB8" wp14:editId="6B812189">
            <wp:extent cx="1552575" cy="514350"/>
            <wp:effectExtent l="0" t="0" r="952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260FAC9" w14:textId="663059DA" w:rsidR="00C960D5" w:rsidRDefault="00E858A5" w:rsidP="00C960D5">
      <w:pPr>
        <w:spacing w:after="0" w:line="0" w:lineRule="atLeast"/>
        <w:ind w:left="360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  <w:r w:rsidR="005374E4" w:rsidRPr="005374E4">
        <w:rPr>
          <w:rFonts w:ascii="TH SarabunIT๙" w:hAnsi="TH SarabunIT๙" w:cs="TH SarabunIT๙"/>
          <w:sz w:val="36"/>
          <w:szCs w:val="36"/>
        </w:rPr>
        <w:t>(</w:t>
      </w:r>
      <w:r w:rsidR="005374E4" w:rsidRPr="005374E4">
        <w:rPr>
          <w:rFonts w:ascii="TH SarabunIT๙" w:hAnsi="TH SarabunIT๙" w:cs="TH SarabunIT๙"/>
          <w:sz w:val="36"/>
          <w:szCs w:val="36"/>
          <w:cs/>
        </w:rPr>
        <w:t>นาย</w:t>
      </w:r>
      <w:r w:rsidR="00C960D5">
        <w:rPr>
          <w:rFonts w:ascii="TH SarabunIT๙" w:hAnsi="TH SarabunIT๙" w:cs="TH SarabunIT๙" w:hint="cs"/>
          <w:sz w:val="36"/>
          <w:szCs w:val="36"/>
          <w:cs/>
        </w:rPr>
        <w:t>วิเชียร   วัฒนาประชากุล</w:t>
      </w:r>
      <w:r w:rsidR="005374E4" w:rsidRPr="005374E4">
        <w:rPr>
          <w:rFonts w:ascii="TH SarabunIT๙" w:hAnsi="TH SarabunIT๙" w:cs="TH SarabunIT๙"/>
          <w:sz w:val="36"/>
          <w:szCs w:val="36"/>
          <w:cs/>
        </w:rPr>
        <w:t>)</w:t>
      </w:r>
      <w:r w:rsidR="005374E4" w:rsidRPr="005374E4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3078494B" w14:textId="10B761D1" w:rsidR="00FC691C" w:rsidRPr="005374E4" w:rsidRDefault="00E858A5" w:rsidP="00E858A5">
      <w:pPr>
        <w:spacing w:after="0" w:line="0" w:lineRule="atLeast"/>
        <w:ind w:left="288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="005374E4" w:rsidRPr="005374E4">
        <w:rPr>
          <w:rFonts w:ascii="TH SarabunIT๙" w:hAnsi="TH SarabunIT๙" w:cs="TH SarabunIT๙"/>
          <w:sz w:val="36"/>
          <w:szCs w:val="36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6"/>
          <w:szCs w:val="36"/>
          <w:cs/>
        </w:rPr>
        <w:t>เฉลียง</w:t>
      </w:r>
    </w:p>
    <w:sectPr w:rsidR="00FC691C" w:rsidRPr="005374E4" w:rsidSect="00C960D5">
      <w:pgSz w:w="11906" w:h="16838"/>
      <w:pgMar w:top="993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E4"/>
    <w:rsid w:val="000F60D8"/>
    <w:rsid w:val="001A2D0F"/>
    <w:rsid w:val="00254644"/>
    <w:rsid w:val="004F7F2A"/>
    <w:rsid w:val="005374E4"/>
    <w:rsid w:val="005F0D78"/>
    <w:rsid w:val="0067124C"/>
    <w:rsid w:val="007400A1"/>
    <w:rsid w:val="007F12B8"/>
    <w:rsid w:val="00936A0F"/>
    <w:rsid w:val="00AB2A88"/>
    <w:rsid w:val="00C960D5"/>
    <w:rsid w:val="00CA2E54"/>
    <w:rsid w:val="00CB2777"/>
    <w:rsid w:val="00E72016"/>
    <w:rsid w:val="00E858A5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717F"/>
  <w15:chartTrackingRefBased/>
  <w15:docId w15:val="{BE950A89-7E53-49D3-8C82-2E3FB787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Chaleang Atb</dc:creator>
  <cp:keywords/>
  <dc:description/>
  <cp:lastModifiedBy>พเยาว์สิทธิ์ เพียงกระโทก</cp:lastModifiedBy>
  <cp:revision>2</cp:revision>
  <dcterms:created xsi:type="dcterms:W3CDTF">2022-05-17T09:10:00Z</dcterms:created>
  <dcterms:modified xsi:type="dcterms:W3CDTF">2022-05-17T09:10:00Z</dcterms:modified>
</cp:coreProperties>
</file>