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03D7" w14:textId="77777777" w:rsidR="006B6D0A" w:rsidRPr="009E76DC" w:rsidRDefault="006B6D0A" w:rsidP="006B6D0A">
      <w:pPr>
        <w:jc w:val="center"/>
        <w:rPr>
          <w:rFonts w:asciiTheme="majorBidi" w:hAnsiTheme="majorBidi" w:cstheme="majorBidi"/>
        </w:rPr>
      </w:pPr>
      <w:r w:rsidRPr="009E76DC">
        <w:rPr>
          <w:rFonts w:asciiTheme="majorBidi" w:hAnsiTheme="majorBidi" w:cstheme="majorBidi"/>
          <w:sz w:val="32"/>
          <w:szCs w:val="32"/>
        </w:rPr>
        <w:object w:dxaOrig="1560" w:dyaOrig="1728" w14:anchorId="174F2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2.75pt" o:ole="" fillcolor="window">
            <v:imagedata r:id="rId4" o:title=""/>
          </v:shape>
          <o:OLEObject Type="Embed" ProgID="MS_ClipArt_Gallery.2" ShapeID="_x0000_i1025" DrawAspect="Content" ObjectID="_1658746597" r:id="rId5"/>
        </w:object>
      </w:r>
    </w:p>
    <w:p w14:paraId="4BCE1E4E" w14:textId="77777777" w:rsidR="006B6D0A" w:rsidRPr="007A35A9" w:rsidRDefault="006B6D0A" w:rsidP="006B6D0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A35A9">
        <w:rPr>
          <w:rFonts w:ascii="TH Niramit AS" w:hAnsi="TH Niramit AS" w:cs="TH Niramit AS"/>
          <w:b/>
          <w:bCs/>
          <w:sz w:val="32"/>
          <w:szCs w:val="32"/>
          <w:cs/>
        </w:rPr>
        <w:t>ประกาศองค์การบริหารส่วนตำบลเฉลียง</w:t>
      </w:r>
    </w:p>
    <w:p w14:paraId="3D6D6FF3" w14:textId="1AE5CC90" w:rsidR="006B6D0A" w:rsidRPr="007A35A9" w:rsidRDefault="006B6D0A" w:rsidP="006B6D0A">
      <w:pPr>
        <w:jc w:val="center"/>
        <w:rPr>
          <w:rFonts w:ascii="TH Niramit AS" w:hAnsi="TH Niramit AS" w:cs="TH Niramit AS" w:hint="cs"/>
          <w:sz w:val="32"/>
          <w:szCs w:val="32"/>
          <w:cs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>เรื่อง  มาตรการ</w:t>
      </w:r>
      <w:r>
        <w:rPr>
          <w:rFonts w:ascii="TH Niramit AS" w:hAnsi="TH Niramit AS" w:cs="TH Niramit AS" w:hint="cs"/>
          <w:sz w:val="32"/>
          <w:szCs w:val="32"/>
          <w:cs/>
        </w:rPr>
        <w:t>จัดการในกรณีได้รับแจ้งหรือรับทราบการทุจริต</w:t>
      </w:r>
      <w:r w:rsidR="00EB3D54">
        <w:rPr>
          <w:rFonts w:ascii="TH Niramit AS" w:hAnsi="TH Niramit AS" w:cs="TH Niramit AS" w:hint="cs"/>
          <w:sz w:val="32"/>
          <w:szCs w:val="32"/>
          <w:cs/>
        </w:rPr>
        <w:t>หรือกระทำที่ก่อให้เกิดความเสียหายแก่องค์การบริหารส่วนตำบลเฉลียง</w:t>
      </w:r>
    </w:p>
    <w:p w14:paraId="2A0727F1" w14:textId="33B7E2A3" w:rsidR="00395F09" w:rsidRPr="00D029B0" w:rsidRDefault="006B6D0A" w:rsidP="00D029B0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7A35A9">
        <w:rPr>
          <w:rFonts w:ascii="TH Niramit AS" w:hAnsi="TH Niramit AS" w:cs="TH Niramit AS"/>
          <w:b/>
          <w:bCs/>
          <w:sz w:val="32"/>
          <w:szCs w:val="32"/>
          <w:cs/>
        </w:rPr>
        <w:t>**********************</w:t>
      </w:r>
    </w:p>
    <w:p w14:paraId="74D3F151" w14:textId="77777777" w:rsidR="00D029B0" w:rsidRDefault="00395F09" w:rsidP="00D029B0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>ตามยุทธศาสตร์ชาติว่าด้วยการป้องกันและปราบปรามการทุจริตภาครัฐ ทางองค์การบริหาร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5CB1E019" w14:textId="77777777" w:rsidR="00D84867" w:rsidRDefault="00395F09" w:rsidP="00D029B0">
      <w:pPr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>ส่วนต</w:t>
      </w:r>
      <w:r w:rsidR="00D84867">
        <w:rPr>
          <w:rFonts w:ascii="TH Niramit AS" w:hAnsi="TH Niramit AS" w:cs="TH Niramit AS" w:hint="cs"/>
          <w:sz w:val="32"/>
          <w:szCs w:val="32"/>
          <w:cs/>
        </w:rPr>
        <w:t xml:space="preserve">ำบลเฉลียง </w:t>
      </w:r>
      <w:r w:rsidRPr="00395F09">
        <w:rPr>
          <w:rFonts w:ascii="TH Niramit AS" w:hAnsi="TH Niramit AS" w:cs="TH Niramit AS"/>
          <w:sz w:val="32"/>
          <w:szCs w:val="32"/>
          <w:cs/>
        </w:rPr>
        <w:t xml:space="preserve"> มีแนวปฏิบัติการจัดการเรื่องร้องเรียนการทุจริต/แจ้งเบาะแส ด้านการทุจริตและประพฤติ</w:t>
      </w:r>
    </w:p>
    <w:p w14:paraId="09645275" w14:textId="77777777" w:rsidR="00D84867" w:rsidRDefault="00395F09" w:rsidP="00D029B0">
      <w:pPr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>มิชอบ เพื่อท</w:t>
      </w:r>
      <w:r w:rsidR="00D84867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หน้าที่หลักในการบูรณาการและขับเคลื่อนแผนการป้องกันและปราบปรามการทุจริต และการ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ส่งเสริม คุ้มครองจริยธรรมในองค์การบริหารส่วนต</w:t>
      </w:r>
      <w:r w:rsidR="00D84867">
        <w:rPr>
          <w:rFonts w:ascii="TH Niramit AS" w:hAnsi="TH Niramit AS" w:cs="TH Niramit AS" w:hint="cs"/>
          <w:sz w:val="32"/>
          <w:szCs w:val="32"/>
          <w:cs/>
        </w:rPr>
        <w:t xml:space="preserve">ำบลเฉลียง </w:t>
      </w:r>
      <w:r w:rsidRPr="00395F09">
        <w:rPr>
          <w:rFonts w:ascii="TH Niramit AS" w:hAnsi="TH Niramit AS" w:cs="TH Niramit AS"/>
          <w:sz w:val="32"/>
          <w:szCs w:val="32"/>
          <w:cs/>
        </w:rPr>
        <w:t xml:space="preserve"> เพื่อให้การด</w:t>
      </w:r>
      <w:r w:rsidR="00D84867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เนินการด้านการป้องกันและปราบปรามการทุจริตขององค์การบริหาร</w:t>
      </w:r>
      <w:r w:rsidR="00D84867">
        <w:rPr>
          <w:rFonts w:ascii="TH Niramit AS" w:hAnsi="TH Niramit AS" w:cs="TH Niramit AS" w:hint="cs"/>
          <w:sz w:val="32"/>
          <w:szCs w:val="32"/>
          <w:cs/>
        </w:rPr>
        <w:t xml:space="preserve">ส่วนตำบลเฉลียง </w:t>
      </w:r>
      <w:r w:rsidRPr="00395F09">
        <w:rPr>
          <w:rFonts w:ascii="TH Niramit AS" w:hAnsi="TH Niramit AS" w:cs="TH Niramit AS"/>
          <w:sz w:val="32"/>
          <w:szCs w:val="32"/>
          <w:cs/>
        </w:rPr>
        <w:t xml:space="preserve"> เป็นไปตามอ</w:t>
      </w:r>
      <w:r w:rsidR="00D84867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นาจหน้าที่</w:t>
      </w:r>
      <w:r w:rsidR="00D8486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395F09">
        <w:rPr>
          <w:rFonts w:ascii="TH Niramit AS" w:hAnsi="TH Niramit AS" w:cs="TH Niramit AS"/>
          <w:sz w:val="32"/>
          <w:szCs w:val="32"/>
          <w:cs/>
        </w:rPr>
        <w:t>ให้สอดคล้องกับยุทธศาสตร์ชาติว่าด้วยการป้องกันและปราบปรามการทุจริตภาครัฐ จึงก</w:t>
      </w:r>
      <w:r w:rsidR="00D84867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หนดหลักเกณฑ์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มาตรการ และแนวทางการปฏิบัติเกี่ยวกับการจัดการข้อร้องเรียน กรณีเกิดการทุจริตและประพฤติมิชอบ ของ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เจ้าหน้าที่ขององค์การบริหาร</w:t>
      </w:r>
      <w:r w:rsidR="00D84867">
        <w:rPr>
          <w:rFonts w:ascii="TH Niramit AS" w:hAnsi="TH Niramit AS" w:cs="TH Niramit AS" w:hint="cs"/>
          <w:sz w:val="32"/>
          <w:szCs w:val="32"/>
          <w:cs/>
        </w:rPr>
        <w:t xml:space="preserve">ส่วนตำบลเฉลียง </w:t>
      </w:r>
      <w:r w:rsidRPr="00395F09">
        <w:rPr>
          <w:rFonts w:ascii="TH Niramit AS" w:hAnsi="TH Niramit AS" w:cs="TH Niramit AS"/>
          <w:sz w:val="32"/>
          <w:szCs w:val="32"/>
          <w:cs/>
        </w:rPr>
        <w:t xml:space="preserve"> ดังนี้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18E457E2" w14:textId="77777777" w:rsidR="00D84867" w:rsidRDefault="00395F09" w:rsidP="00D84867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D84867">
        <w:rPr>
          <w:rFonts w:ascii="TH Niramit AS" w:hAnsi="TH Niramit AS" w:cs="TH Niramit AS" w:hint="cs"/>
          <w:sz w:val="32"/>
          <w:szCs w:val="32"/>
          <w:cs/>
        </w:rPr>
        <w:t>๑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 xml:space="preserve">ประกาศนี้เรียกว่า </w:t>
      </w:r>
    </w:p>
    <w:p w14:paraId="3978685C" w14:textId="77777777" w:rsidR="00D84867" w:rsidRDefault="00395F09" w:rsidP="00D84867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>“ประกาศองค์การบริหาร</w:t>
      </w:r>
      <w:r w:rsidR="00D84867">
        <w:rPr>
          <w:rFonts w:ascii="TH Niramit AS" w:hAnsi="TH Niramit AS" w:cs="TH Niramit AS" w:hint="cs"/>
          <w:sz w:val="32"/>
          <w:szCs w:val="32"/>
          <w:cs/>
        </w:rPr>
        <w:t xml:space="preserve">ส่วนตำบลเฉลียง </w:t>
      </w:r>
      <w:r w:rsidRPr="00395F09">
        <w:rPr>
          <w:rFonts w:ascii="TH Niramit AS" w:hAnsi="TH Niramit AS" w:cs="TH Niramit AS"/>
          <w:sz w:val="32"/>
          <w:szCs w:val="32"/>
          <w:cs/>
        </w:rPr>
        <w:t xml:space="preserve"> เรื่อง</w:t>
      </w:r>
      <w:r w:rsidR="00D8486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84867" w:rsidRPr="007A35A9">
        <w:rPr>
          <w:rFonts w:ascii="TH Niramit AS" w:hAnsi="TH Niramit AS" w:cs="TH Niramit AS"/>
          <w:sz w:val="32"/>
          <w:szCs w:val="32"/>
          <w:cs/>
        </w:rPr>
        <w:t>มาตรการ</w:t>
      </w:r>
      <w:r w:rsidR="00D84867">
        <w:rPr>
          <w:rFonts w:ascii="TH Niramit AS" w:hAnsi="TH Niramit AS" w:cs="TH Niramit AS" w:hint="cs"/>
          <w:sz w:val="32"/>
          <w:szCs w:val="32"/>
          <w:cs/>
        </w:rPr>
        <w:t>จัดการในกรณีได้รับแจ้ง</w:t>
      </w:r>
      <w:r w:rsidR="00D8486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84867">
        <w:rPr>
          <w:rFonts w:ascii="TH Niramit AS" w:hAnsi="TH Niramit AS" w:cs="TH Niramit AS" w:hint="cs"/>
          <w:sz w:val="32"/>
          <w:szCs w:val="32"/>
          <w:cs/>
        </w:rPr>
        <w:t>หรือ</w:t>
      </w:r>
    </w:p>
    <w:p w14:paraId="65297502" w14:textId="6CC0BF51" w:rsidR="00D84867" w:rsidRDefault="00D84867" w:rsidP="00D8486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รับทราบการทุจริต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หรือกระทำที่ก่อให้เกิดความเสียหายแก่องค์การบริหารส่วนตำบลเฉลียง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เพื่อเป็นการป้องกันมิให้ความขัดแย้งทางผลประโยชน์ หรือ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 xml:space="preserve">ผลประโยชน์ทับซ้อน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และการให้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หรือรับสินบนขึ้น</w:t>
      </w:r>
      <w:r>
        <w:rPr>
          <w:rFonts w:ascii="TH Niramit AS" w:hAnsi="TH Niramit AS" w:cs="TH Niramit AS" w:hint="cs"/>
          <w:sz w:val="32"/>
          <w:szCs w:val="32"/>
          <w:cs/>
        </w:rPr>
        <w:t>ของ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องค์การบริหารส่วน</w:t>
      </w:r>
      <w:r>
        <w:rPr>
          <w:rFonts w:ascii="TH Niramit AS" w:hAnsi="TH Niramit AS" w:cs="TH Niramit AS" w:hint="cs"/>
          <w:sz w:val="32"/>
          <w:szCs w:val="32"/>
          <w:cs/>
        </w:rPr>
        <w:t>ตำบลเฉลียง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”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00DDE255" w14:textId="77777777" w:rsidR="00D84867" w:rsidRDefault="00395F09" w:rsidP="00D84867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D84867">
        <w:rPr>
          <w:rFonts w:ascii="TH Niramit AS" w:hAnsi="TH Niramit AS" w:cs="TH Niramit AS" w:hint="cs"/>
          <w:sz w:val="32"/>
          <w:szCs w:val="32"/>
          <w:cs/>
        </w:rPr>
        <w:t>๒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บทนิยามในประกาศนี้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597D964D" w14:textId="77777777" w:rsidR="00D84867" w:rsidRDefault="00395F09" w:rsidP="00D84867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</w:rPr>
        <w:t>“</w:t>
      </w:r>
      <w:r w:rsidRPr="00395F09">
        <w:rPr>
          <w:rFonts w:ascii="TH Niramit AS" w:hAnsi="TH Niramit AS" w:cs="TH Niramit AS"/>
          <w:sz w:val="32"/>
          <w:szCs w:val="32"/>
          <w:cs/>
        </w:rPr>
        <w:t>เจ้าหน้าที่” หมายความว่า ข้าราชการ พนักงานส่วนต</w:t>
      </w:r>
      <w:r w:rsidR="00D84867">
        <w:rPr>
          <w:rFonts w:ascii="TH Niramit AS" w:hAnsi="TH Niramit AS" w:cs="TH Niramit AS" w:hint="cs"/>
          <w:sz w:val="32"/>
          <w:szCs w:val="32"/>
          <w:cs/>
        </w:rPr>
        <w:t>ำบลเฉลียง</w:t>
      </w:r>
      <w:r w:rsidRPr="00395F09">
        <w:rPr>
          <w:rFonts w:ascii="TH Niramit AS" w:hAnsi="TH Niramit AS" w:cs="TH Niramit AS"/>
          <w:sz w:val="32"/>
          <w:szCs w:val="32"/>
          <w:cs/>
        </w:rPr>
        <w:t xml:space="preserve"> และพนักงานจ้างใน </w:t>
      </w:r>
    </w:p>
    <w:p w14:paraId="3718788A" w14:textId="4391211F" w:rsidR="00D84867" w:rsidRDefault="00395F09" w:rsidP="00D84867">
      <w:pPr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>องค์การบริหารส่วนต</w:t>
      </w:r>
      <w:r w:rsidR="00D84867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บล</w:t>
      </w:r>
      <w:r w:rsidR="00D84867">
        <w:rPr>
          <w:rFonts w:ascii="TH Niramit AS" w:hAnsi="TH Niramit AS" w:cs="TH Niramit AS" w:hint="cs"/>
          <w:sz w:val="32"/>
          <w:szCs w:val="32"/>
          <w:cs/>
        </w:rPr>
        <w:t>เฉลียง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471694B8" w14:textId="45263EB9" w:rsidR="00D84867" w:rsidRDefault="00395F09" w:rsidP="00D84867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</w:rPr>
        <w:t>“</w:t>
      </w:r>
      <w:r w:rsidRPr="00395F09">
        <w:rPr>
          <w:rFonts w:ascii="TH Niramit AS" w:hAnsi="TH Niramit AS" w:cs="TH Niramit AS"/>
          <w:sz w:val="32"/>
          <w:szCs w:val="32"/>
          <w:cs/>
        </w:rPr>
        <w:t>ทุจริต” หมายความว่า การแสวงหาประโยชน์ที่ม</w:t>
      </w:r>
      <w:r w:rsidR="00D84867">
        <w:rPr>
          <w:rFonts w:ascii="TH Niramit AS" w:hAnsi="TH Niramit AS" w:cs="TH Niramit AS" w:hint="cs"/>
          <w:sz w:val="32"/>
          <w:szCs w:val="32"/>
          <w:cs/>
        </w:rPr>
        <w:t>ิ</w:t>
      </w:r>
      <w:r w:rsidRPr="00395F09">
        <w:rPr>
          <w:rFonts w:ascii="TH Niramit AS" w:hAnsi="TH Niramit AS" w:cs="TH Niramit AS"/>
          <w:sz w:val="32"/>
          <w:szCs w:val="32"/>
          <w:cs/>
        </w:rPr>
        <w:t>ควรได้โดยชอบด้วยกฎหมายส</w:t>
      </w:r>
      <w:r w:rsidR="00D84867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 xml:space="preserve">หรับ </w:t>
      </w:r>
    </w:p>
    <w:p w14:paraId="4614A26C" w14:textId="44F69A7A" w:rsidR="00D84867" w:rsidRDefault="00395F09" w:rsidP="00D84867">
      <w:pPr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>ตนเอง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หรือผู้อื่น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76B88D8A" w14:textId="77777777" w:rsidR="00D84867" w:rsidRDefault="00395F09" w:rsidP="00D84867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</w:rPr>
        <w:t>“</w:t>
      </w:r>
      <w:r w:rsidRPr="00395F09">
        <w:rPr>
          <w:rFonts w:ascii="TH Niramit AS" w:hAnsi="TH Niramit AS" w:cs="TH Niramit AS"/>
          <w:sz w:val="32"/>
          <w:szCs w:val="32"/>
          <w:cs/>
        </w:rPr>
        <w:t>ประพฤติมิชอบ” หมายความว่า การที่เจ้าหน้าที่ปฏิบัติ หรือละเว้นการปฏิบัติการอย่างใด</w:t>
      </w:r>
    </w:p>
    <w:p w14:paraId="57EB3501" w14:textId="77777777" w:rsidR="00D84867" w:rsidRDefault="00395F09" w:rsidP="00D84867">
      <w:pPr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>ในต</w:t>
      </w:r>
      <w:r w:rsidR="00D84867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แหน่งหรือหน้าที่</w:t>
      </w:r>
      <w:r w:rsidR="00D8486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 xml:space="preserve"> หรือใช้อ</w:t>
      </w:r>
      <w:r w:rsidR="00D84867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นาจในต</w:t>
      </w:r>
      <w:r w:rsidR="00D84867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 xml:space="preserve">แหน่งหรือหน้าที่อันเป็นการฝ่าฝืนกฎหมาย ระเบียบ ข้อบังคับ </w:t>
      </w:r>
    </w:p>
    <w:p w14:paraId="252622E1" w14:textId="4C787A3F" w:rsidR="00FA2BC6" w:rsidRDefault="00395F09" w:rsidP="00D84867">
      <w:pPr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>ค</w:t>
      </w:r>
      <w:r w:rsidR="00D84867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สั่ง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อย่างใดอย่างหนึ่ง ซึ่งมุ่งหมายจะควบคุมดูแลการรับ การเก็บรักษา หรือการใช้เงินหรือทรัพย์สินของส่วนราชการ ไม่ว่าการปฏิบัติหรือละเว้นการปฏิบัตินั้นเป็นการทุจริตด้วยหรือไม่ก็ตาม และให้หมายความรวมถึงการ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FA2BC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ประมาท เลินเล่อในหน้าที่ดังกล่าวด้วย</w:t>
      </w:r>
    </w:p>
    <w:p w14:paraId="05896699" w14:textId="77777777" w:rsidR="00FA2BC6" w:rsidRDefault="00395F09" w:rsidP="00D84867">
      <w:pPr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FA2BC6">
        <w:rPr>
          <w:rFonts w:ascii="TH Niramit AS" w:hAnsi="TH Niramit AS" w:cs="TH Niramit AS"/>
          <w:sz w:val="32"/>
          <w:szCs w:val="32"/>
        </w:rPr>
        <w:tab/>
      </w:r>
      <w:r w:rsidR="00FA2BC6">
        <w:rPr>
          <w:rFonts w:ascii="TH Niramit AS" w:hAnsi="TH Niramit AS" w:cs="TH Niramit AS"/>
          <w:sz w:val="32"/>
          <w:szCs w:val="32"/>
        </w:rPr>
        <w:tab/>
      </w:r>
      <w:r w:rsidRPr="00395F09">
        <w:rPr>
          <w:rFonts w:ascii="TH Niramit AS" w:hAnsi="TH Niramit AS" w:cs="TH Niramit AS"/>
          <w:sz w:val="32"/>
          <w:szCs w:val="32"/>
        </w:rPr>
        <w:t>“</w:t>
      </w:r>
      <w:r w:rsidRPr="00395F09">
        <w:rPr>
          <w:rFonts w:ascii="TH Niramit AS" w:hAnsi="TH Niramit AS" w:cs="TH Niramit AS"/>
          <w:sz w:val="32"/>
          <w:szCs w:val="32"/>
          <w:cs/>
        </w:rPr>
        <w:t>ข้อร้องเรียน” หมายถึง ข้อร้องเรียนเรื่องการทุจริต การปฏิบัติหรือละเว้นการปฏิบัติหน้าที่ โดยมิชอบของเจ้าหน้าที่ของรัฐในสังกัด และข้อกล่าวหาเจ้าหน้าที่ของรัฐที่ไม่ได้ปฏิบัติหน้าที่ราชการด้วย ความรับผิดชอบต่อประชาชน ไม่มีคุณธรรม จริยธรรม ไม่ค</w:t>
      </w:r>
      <w:r w:rsidR="00FA2BC6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นึงถึงประโยชน์ส่วนรวมเป็นที่ตั้งและไม่มี</w:t>
      </w:r>
    </w:p>
    <w:p w14:paraId="28384D51" w14:textId="12FAE962" w:rsidR="00FA2BC6" w:rsidRDefault="00395F09" w:rsidP="00D84867">
      <w:pPr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>ธรรมา</w:t>
      </w:r>
      <w:proofErr w:type="spellStart"/>
      <w:r w:rsidRPr="00395F09">
        <w:rPr>
          <w:rFonts w:ascii="TH Niramit AS" w:hAnsi="TH Niramit AS" w:cs="TH Niramit AS"/>
          <w:sz w:val="32"/>
          <w:szCs w:val="32"/>
          <w:cs/>
        </w:rPr>
        <w:t>ภิ</w:t>
      </w:r>
      <w:proofErr w:type="spellEnd"/>
      <w:r w:rsidRPr="00395F09">
        <w:rPr>
          <w:rFonts w:ascii="TH Niramit AS" w:hAnsi="TH Niramit AS" w:cs="TH Niramit AS"/>
          <w:sz w:val="32"/>
          <w:szCs w:val="32"/>
          <w:cs/>
        </w:rPr>
        <w:t>บาล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ตามที่มีกฎหมาย ระเบียบ แบบแผนของทางราชการที่เกี่ยวข้องได้ก</w:t>
      </w:r>
      <w:r w:rsidR="00FA2BC6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หนดไว้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7D48B4DD" w14:textId="77777777" w:rsidR="00FA2BC6" w:rsidRDefault="00FA2BC6" w:rsidP="00D84867">
      <w:pPr>
        <w:rPr>
          <w:rFonts w:ascii="TH Niramit AS" w:hAnsi="TH Niramit AS" w:cs="TH Niramit AS"/>
          <w:sz w:val="32"/>
          <w:szCs w:val="32"/>
        </w:rPr>
      </w:pPr>
    </w:p>
    <w:p w14:paraId="0ABD5DA4" w14:textId="4299B814" w:rsidR="00FA2BC6" w:rsidRDefault="00395F09" w:rsidP="00FA2BC6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</w:rPr>
        <w:t>“</w:t>
      </w:r>
      <w:r w:rsidRPr="00395F09">
        <w:rPr>
          <w:rFonts w:ascii="TH Niramit AS" w:hAnsi="TH Niramit AS" w:cs="TH Niramit AS"/>
          <w:sz w:val="32"/>
          <w:szCs w:val="32"/>
          <w:cs/>
        </w:rPr>
        <w:t>การตอบสนอง” หมายถึง การส่งต่อให้แก่หน่วยงานที่เกี่ยวข้อง การตรวจสอบและน</w:t>
      </w:r>
      <w:r w:rsidR="00FA2BC6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204BCF5E" w14:textId="77777777" w:rsidR="00FA2BC6" w:rsidRDefault="00395F09" w:rsidP="00FA2BC6">
      <w:pPr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>ร้องเรียนเข้าสู่กระบวนการสอบสวนข้อเท็จจริง แจ้งตักเตือน ด</w:t>
      </w:r>
      <w:r w:rsidR="00FA2BC6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เนินคดี หรืออื่น ๆ ตามระเบียบข้อกฎหมาย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พร้อมกับแจ้งให้ผู้ร้องเรียนทราบผลหรือความคืบหน้าของการด</w:t>
      </w:r>
      <w:r w:rsidR="00FA2BC6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เนินการภายในเวลาสิบห้าวัน ทั้งนี้ กรณีที่</w:t>
      </w:r>
    </w:p>
    <w:p w14:paraId="413CDA0F" w14:textId="77777777" w:rsidR="00FA2BC6" w:rsidRDefault="00395F09" w:rsidP="00FA2BC6">
      <w:pPr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>ข้อร้องเรียนไม่ได้ระบุชื่อและที่อยู่หรือหมายเลขโทรศัพท์ที่ติดต่อได้หรืออีเมล์ติดต่อของผู้ร้องเรียนจะพิจารณาการตอบสนองสิ้นสุดที่การน</w:t>
      </w:r>
      <w:r w:rsidR="00FA2BC6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เรื่องร้องเรียนเข้าสู่กระบวนการสอบสวนข้อเท็จจริง แจ้งตักเตือนด</w:t>
      </w:r>
      <w:r w:rsidR="00FA2BC6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เนินคดี หรือ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อื่น</w:t>
      </w:r>
      <w:r w:rsidR="00FA2BC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ๆ ตามระเบียบข้อกฎหมาย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68FF9AD4" w14:textId="77777777" w:rsidR="00FA2BC6" w:rsidRDefault="00395F09" w:rsidP="00FA2BC6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FA2BC6">
        <w:rPr>
          <w:rFonts w:ascii="TH Niramit AS" w:hAnsi="TH Niramit AS" w:cs="TH Niramit AS" w:hint="cs"/>
          <w:sz w:val="32"/>
          <w:szCs w:val="32"/>
          <w:cs/>
        </w:rPr>
        <w:t>๓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หลักเกณฑ์และรายละเอียดในการร้องเรียน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60080BC4" w14:textId="77777777" w:rsidR="00FA2BC6" w:rsidRDefault="00FA2BC6" w:rsidP="00FA2BC6">
      <w:pPr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395F09"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หลักเกณฑ์การร้องเรียน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เรื่องที่จะน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มาร้องเรียนต้องเป็นเรื่องที่ผู้ร้องได้รับความ</w:t>
      </w:r>
    </w:p>
    <w:p w14:paraId="069BD7F3" w14:textId="77777777" w:rsidR="00FA2BC6" w:rsidRDefault="00395F09" w:rsidP="00FA2BC6">
      <w:pPr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>เดือดร้อนหรือ เสียหาย อัน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เนื่องมาจากเจ้าหน้าที่ขององค์การบริหารองค์การบริหารส่วนต</w:t>
      </w:r>
      <w:r w:rsidR="00FA2BC6">
        <w:rPr>
          <w:rFonts w:ascii="TH Niramit AS" w:hAnsi="TH Niramit AS" w:cs="TH Niramit AS" w:hint="cs"/>
          <w:sz w:val="32"/>
          <w:szCs w:val="32"/>
          <w:cs/>
        </w:rPr>
        <w:t>ำบลเฉลียง</w:t>
      </w:r>
    </w:p>
    <w:p w14:paraId="703A7531" w14:textId="77777777" w:rsidR="00FA2BC6" w:rsidRDefault="00395F09" w:rsidP="00FA2BC6">
      <w:pPr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>ในเรื่องดังต่อไปนี้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79D87499" w14:textId="77777777" w:rsidR="00FA2BC6" w:rsidRDefault="00395F09" w:rsidP="00FA2BC6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</w:rPr>
        <w:t>(</w:t>
      </w:r>
      <w:r w:rsidR="00FA2BC6">
        <w:rPr>
          <w:rFonts w:ascii="TH Niramit AS" w:hAnsi="TH Niramit AS" w:cs="TH Niramit AS" w:hint="cs"/>
          <w:sz w:val="32"/>
          <w:szCs w:val="32"/>
          <w:cs/>
        </w:rPr>
        <w:t>๑</w:t>
      </w:r>
      <w:r w:rsidRPr="00395F09">
        <w:rPr>
          <w:rFonts w:ascii="TH Niramit AS" w:hAnsi="TH Niramit AS" w:cs="TH Niramit AS"/>
          <w:sz w:val="32"/>
          <w:szCs w:val="32"/>
        </w:rPr>
        <w:t xml:space="preserve">) </w:t>
      </w:r>
      <w:r w:rsidRPr="00395F09">
        <w:rPr>
          <w:rFonts w:ascii="TH Niramit AS" w:hAnsi="TH Niramit AS" w:cs="TH Niramit AS"/>
          <w:sz w:val="32"/>
          <w:szCs w:val="32"/>
          <w:cs/>
        </w:rPr>
        <w:t>กระท</w:t>
      </w:r>
      <w:r w:rsidR="00FA2BC6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การทุจริตต่อหน้าที่ราชการ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13C3F18D" w14:textId="77777777" w:rsidR="00FA2BC6" w:rsidRDefault="00395F09" w:rsidP="00FA2BC6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</w:rPr>
        <w:t>(</w:t>
      </w:r>
      <w:r w:rsidR="00FA2BC6">
        <w:rPr>
          <w:rFonts w:ascii="TH Niramit AS" w:hAnsi="TH Niramit AS" w:cs="TH Niramit AS" w:hint="cs"/>
          <w:sz w:val="32"/>
          <w:szCs w:val="32"/>
          <w:cs/>
        </w:rPr>
        <w:t>๒</w:t>
      </w:r>
      <w:r w:rsidRPr="00395F09">
        <w:rPr>
          <w:rFonts w:ascii="TH Niramit AS" w:hAnsi="TH Niramit AS" w:cs="TH Niramit AS"/>
          <w:sz w:val="32"/>
          <w:szCs w:val="32"/>
        </w:rPr>
        <w:t xml:space="preserve">) </w:t>
      </w:r>
      <w:r w:rsidRPr="00395F09">
        <w:rPr>
          <w:rFonts w:ascii="TH Niramit AS" w:hAnsi="TH Niramit AS" w:cs="TH Niramit AS"/>
          <w:sz w:val="32"/>
          <w:szCs w:val="32"/>
          <w:cs/>
        </w:rPr>
        <w:t>กระท</w:t>
      </w:r>
      <w:r w:rsidR="00FA2BC6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ความผิดต่อต</w:t>
      </w:r>
      <w:r w:rsidR="00FA2BC6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แหน่งหน้าที่ราชการ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52A854C8" w14:textId="77777777" w:rsidR="00FA2BC6" w:rsidRDefault="00395F09" w:rsidP="00FA2BC6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</w:rPr>
        <w:t>(</w:t>
      </w:r>
      <w:r w:rsidR="00FA2BC6">
        <w:rPr>
          <w:rFonts w:ascii="TH Niramit AS" w:hAnsi="TH Niramit AS" w:cs="TH Niramit AS" w:hint="cs"/>
          <w:sz w:val="32"/>
          <w:szCs w:val="32"/>
          <w:cs/>
        </w:rPr>
        <w:t>๓</w:t>
      </w:r>
      <w:r w:rsidRPr="00395F09">
        <w:rPr>
          <w:rFonts w:ascii="TH Niramit AS" w:hAnsi="TH Niramit AS" w:cs="TH Niramit AS"/>
          <w:sz w:val="32"/>
          <w:szCs w:val="32"/>
        </w:rPr>
        <w:t xml:space="preserve">) </w:t>
      </w:r>
      <w:r w:rsidRPr="00395F09">
        <w:rPr>
          <w:rFonts w:ascii="TH Niramit AS" w:hAnsi="TH Niramit AS" w:cs="TH Niramit AS"/>
          <w:sz w:val="32"/>
          <w:szCs w:val="32"/>
          <w:cs/>
        </w:rPr>
        <w:t>ละเลยหน้าที่ตามที่กฎหมายก</w:t>
      </w:r>
      <w:r w:rsidR="00FA2BC6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หนดให้ต้องปฏิบัติ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1B019853" w14:textId="77777777" w:rsidR="00FA2BC6" w:rsidRDefault="00395F09" w:rsidP="00FA2BC6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</w:rPr>
        <w:t>(</w:t>
      </w:r>
      <w:r w:rsidR="00FA2BC6">
        <w:rPr>
          <w:rFonts w:ascii="TH Niramit AS" w:hAnsi="TH Niramit AS" w:cs="TH Niramit AS" w:hint="cs"/>
          <w:sz w:val="32"/>
          <w:szCs w:val="32"/>
          <w:cs/>
        </w:rPr>
        <w:t>๔</w:t>
      </w:r>
      <w:r w:rsidRPr="00395F09">
        <w:rPr>
          <w:rFonts w:ascii="TH Niramit AS" w:hAnsi="TH Niramit AS" w:cs="TH Niramit AS"/>
          <w:sz w:val="32"/>
          <w:szCs w:val="32"/>
        </w:rPr>
        <w:t xml:space="preserve">) </w:t>
      </w:r>
      <w:r w:rsidRPr="00395F09">
        <w:rPr>
          <w:rFonts w:ascii="TH Niramit AS" w:hAnsi="TH Niramit AS" w:cs="TH Niramit AS"/>
          <w:sz w:val="32"/>
          <w:szCs w:val="32"/>
          <w:cs/>
        </w:rPr>
        <w:t>ปฏิบัติหน้าที่ล่าช้าเกิดสมควร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698A5656" w14:textId="77777777" w:rsidR="00FA2BC6" w:rsidRDefault="00395F09" w:rsidP="00FA2BC6">
      <w:pPr>
        <w:ind w:left="1440"/>
        <w:rPr>
          <w:rFonts w:ascii="TH Niramit AS" w:hAnsi="TH Niramit AS" w:cs="TH Niramit AS"/>
          <w:sz w:val="32"/>
          <w:szCs w:val="32"/>
        </w:rPr>
      </w:pPr>
      <w:r w:rsidRPr="00FA2BC6">
        <w:rPr>
          <w:rFonts w:ascii="TH Niramit AS" w:hAnsi="TH Niramit AS" w:cs="TH Niramit AS"/>
          <w:sz w:val="32"/>
          <w:szCs w:val="32"/>
        </w:rPr>
        <w:t>(</w:t>
      </w:r>
      <w:r w:rsidR="00FA2BC6" w:rsidRPr="00FA2BC6">
        <w:rPr>
          <w:rFonts w:ascii="TH Niramit AS" w:hAnsi="TH Niramit AS" w:cs="TH Niramit AS" w:hint="cs"/>
          <w:sz w:val="32"/>
          <w:szCs w:val="32"/>
          <w:cs/>
        </w:rPr>
        <w:t>๕</w:t>
      </w:r>
      <w:r w:rsidRPr="00FA2BC6">
        <w:rPr>
          <w:rFonts w:ascii="TH Niramit AS" w:hAnsi="TH Niramit AS" w:cs="TH Niramit AS"/>
          <w:sz w:val="32"/>
          <w:szCs w:val="32"/>
        </w:rPr>
        <w:t xml:space="preserve">) </w:t>
      </w:r>
      <w:proofErr w:type="gramStart"/>
      <w:r w:rsidRPr="00FA2BC6">
        <w:rPr>
          <w:rFonts w:ascii="TH Niramit AS" w:hAnsi="TH Niramit AS" w:cs="TH Niramit AS"/>
          <w:sz w:val="32"/>
          <w:szCs w:val="32"/>
          <w:cs/>
        </w:rPr>
        <w:t>กระท</w:t>
      </w:r>
      <w:r w:rsidR="00FA2BC6" w:rsidRPr="00FA2BC6">
        <w:rPr>
          <w:rFonts w:ascii="TH Niramit AS" w:hAnsi="TH Niramit AS" w:cs="TH Niramit AS" w:hint="cs"/>
          <w:sz w:val="32"/>
          <w:szCs w:val="32"/>
          <w:cs/>
        </w:rPr>
        <w:t>ำ</w:t>
      </w:r>
      <w:r w:rsidRPr="00FA2BC6">
        <w:rPr>
          <w:rFonts w:ascii="TH Niramit AS" w:hAnsi="TH Niramit AS" w:cs="TH Niramit AS"/>
          <w:sz w:val="32"/>
          <w:szCs w:val="32"/>
          <w:cs/>
        </w:rPr>
        <w:t>การนอกเหนืออ</w:t>
      </w:r>
      <w:r w:rsidR="00FA2BC6" w:rsidRPr="00FA2BC6">
        <w:rPr>
          <w:rFonts w:ascii="TH Niramit AS" w:hAnsi="TH Niramit AS" w:cs="TH Niramit AS" w:hint="cs"/>
          <w:sz w:val="32"/>
          <w:szCs w:val="32"/>
          <w:cs/>
        </w:rPr>
        <w:t>ำ</w:t>
      </w:r>
      <w:r w:rsidRPr="00FA2BC6">
        <w:rPr>
          <w:rFonts w:ascii="TH Niramit AS" w:hAnsi="TH Niramit AS" w:cs="TH Niramit AS"/>
          <w:sz w:val="32"/>
          <w:szCs w:val="32"/>
          <w:cs/>
        </w:rPr>
        <w:t xml:space="preserve">นาจหน้าที่ </w:t>
      </w:r>
      <w:r w:rsidR="00FA2BC6" w:rsidRPr="00FA2BC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A2BC6">
        <w:rPr>
          <w:rFonts w:ascii="TH Niramit AS" w:hAnsi="TH Niramit AS" w:cs="TH Niramit AS"/>
          <w:sz w:val="32"/>
          <w:szCs w:val="32"/>
          <w:cs/>
        </w:rPr>
        <w:t>หรือขัดหรือไม่ถูกต้องตามกฎหมาย</w:t>
      </w:r>
      <w:proofErr w:type="gramEnd"/>
      <w:r w:rsidRPr="00FA2BC6">
        <w:rPr>
          <w:rFonts w:ascii="TH Niramit AS" w:hAnsi="TH Niramit AS" w:cs="TH Niramit AS"/>
          <w:sz w:val="32"/>
          <w:szCs w:val="32"/>
        </w:rPr>
        <w:t xml:space="preserve"> </w:t>
      </w:r>
      <w:r w:rsidR="00FA2BC6" w:rsidRPr="00FA2BC6">
        <w:rPr>
          <w:rFonts w:ascii="TH Niramit AS" w:hAnsi="TH Niramit AS" w:cs="TH Niramit AS"/>
          <w:sz w:val="32"/>
          <w:szCs w:val="32"/>
        </w:rPr>
        <w:t xml:space="preserve">                     </w:t>
      </w:r>
      <w:r w:rsidR="00FA2BC6">
        <w:rPr>
          <w:rFonts w:ascii="TH Niramit AS" w:hAnsi="TH Niramit AS" w:cs="TH Niramit AS" w:hint="cs"/>
          <w:sz w:val="32"/>
          <w:szCs w:val="32"/>
          <w:cs/>
        </w:rPr>
        <w:t>๓</w:t>
      </w:r>
      <w:r w:rsidRPr="00395F09">
        <w:rPr>
          <w:rFonts w:ascii="TH Niramit AS" w:hAnsi="TH Niramit AS" w:cs="TH Niramit AS"/>
          <w:sz w:val="32"/>
          <w:szCs w:val="32"/>
        </w:rPr>
        <w:t>.</w:t>
      </w:r>
      <w:r w:rsidR="00FA2BC6">
        <w:rPr>
          <w:rFonts w:ascii="TH Niramit AS" w:hAnsi="TH Niramit AS" w:cs="TH Niramit AS" w:hint="cs"/>
          <w:sz w:val="32"/>
          <w:szCs w:val="32"/>
          <w:cs/>
        </w:rPr>
        <w:t>๒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เรื่องที่ร้องเรียนต้องเป็นเรื่องจริงที่มีมูล มิใช่ลักษณะกระแสข่าวที่สร้างความ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เสียหาย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FA2BC6">
        <w:rPr>
          <w:rFonts w:ascii="TH Niramit AS" w:hAnsi="TH Niramit AS" w:cs="TH Niramit AS"/>
          <w:sz w:val="32"/>
          <w:szCs w:val="32"/>
        </w:rPr>
        <w:t xml:space="preserve"> </w:t>
      </w:r>
    </w:p>
    <w:p w14:paraId="7DACA5A9" w14:textId="77777777" w:rsidR="00830B3F" w:rsidRDefault="00395F09" w:rsidP="00FA2BC6">
      <w:pPr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 xml:space="preserve">แกบุคคลที่ขาดหลักฐานแวดล้อมที่ปรากฏชัดแจ้ง ตลอดจนขาดพยานบุคคลแน่นอน </w:t>
      </w:r>
      <w:r w:rsidR="00830B3F">
        <w:rPr>
          <w:rFonts w:ascii="TH Niramit AS" w:hAnsi="TH Niramit AS" w:cs="TH Niramit AS" w:hint="cs"/>
          <w:sz w:val="32"/>
          <w:szCs w:val="32"/>
          <w:cs/>
        </w:rPr>
        <w:t>๓.๒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ข้อร้องเรียน ให้ใช้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ถ้อยค</w:t>
      </w:r>
      <w:r w:rsidR="00830B3F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สุภาพและต้องระบุข้อมูลต่อไปนี้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3396423E" w14:textId="77777777" w:rsidR="00830B3F" w:rsidRDefault="00830B3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395F09"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395F09"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ชื่อและที่อยู่ของผู้ร้องเรียน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73C77D03" w14:textId="77777777" w:rsidR="00830B3F" w:rsidRDefault="00830B3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395F09"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395F09"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ชื่อหน่วยงานหรือเจ้าหน้าที่ที่เกี่ยวข้องที่เป็นเหตุแห่งการร้องเรียน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0155B463" w14:textId="77777777" w:rsidR="00830B3F" w:rsidRDefault="00830B3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395F09"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395F09"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การกระท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ทั้งหลายที่เป็นเหตุแห่งการร้องเรียน พร้อมทั้ง ข้อเท็จจริง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หรือ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3435B95E" w14:textId="77777777" w:rsidR="00830B3F" w:rsidRDefault="00395F09" w:rsidP="00830B3F">
      <w:pPr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>พฤติการณ์ตามสมควรเกี่ยวกับการกระท</w:t>
      </w:r>
      <w:r w:rsidR="00830B3F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ดังกล่าว (หรือแจ้งช่องทางการทุจริตของ เจ้าหน้าที่อย่างชัดเจน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Pr="00395F09">
        <w:rPr>
          <w:rFonts w:ascii="TH Niramit AS" w:hAnsi="TH Niramit AS" w:cs="TH Niramit AS"/>
          <w:sz w:val="32"/>
          <w:szCs w:val="32"/>
          <w:cs/>
        </w:rPr>
        <w:t>เพื่อด</w:t>
      </w:r>
      <w:r w:rsidR="00830B3F">
        <w:rPr>
          <w:rFonts w:ascii="TH Niramit AS" w:hAnsi="TH Niramit AS" w:cs="TH Niramit AS" w:hint="cs"/>
          <w:sz w:val="32"/>
          <w:szCs w:val="32"/>
          <w:cs/>
        </w:rPr>
        <w:t>ำ</w:t>
      </w:r>
      <w:r w:rsidRPr="00395F09">
        <w:rPr>
          <w:rFonts w:ascii="TH Niramit AS" w:hAnsi="TH Niramit AS" w:cs="TH Niramit AS"/>
          <w:sz w:val="32"/>
          <w:szCs w:val="32"/>
          <w:cs/>
        </w:rPr>
        <w:t>เนินการสืบสวน สอบสวน)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619DAC24" w14:textId="77777777" w:rsidR="00830B3F" w:rsidRDefault="00830B3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395F09"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395F09"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ค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ขอของผู้ร้องเรียน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53FCED80" w14:textId="77777777" w:rsidR="00830B3F" w:rsidRDefault="00830B3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395F09"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395F09"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ลายมือชื่อของผู้ร้องเรียน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4C1832A8" w14:textId="77777777" w:rsidR="00830B3F" w:rsidRDefault="00830B3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๖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ระบุวัน เดือน ปี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35526071" w14:textId="77777777" w:rsidR="00830B3F" w:rsidRDefault="00830B3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๗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ระบุพยานเอกสาร พยานวัตถุ พยานบุคคล (ถ้ามี)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10776109" w14:textId="77777777" w:rsidR="00830B3F" w:rsidRDefault="00830B3F" w:rsidP="00830B3F">
      <w:pPr>
        <w:ind w:left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395F09"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กรณีการร้องเรียนที่มีลักษณะเป็นบัตรสนเท่ห์ จะรับพิจารณาเฉพาะรายที่ระบุ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หลักฐาน</w:t>
      </w:r>
    </w:p>
    <w:p w14:paraId="75FC23B1" w14:textId="77777777" w:rsidR="00830B3F" w:rsidRDefault="00395F09" w:rsidP="00830B3F">
      <w:pPr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>กรณีแวดล้อมปรากฏชัดแจ้ง ตลอดจนชี้พยานบุคคลแน่นอนเท่านั้น</w:t>
      </w:r>
      <w:r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670AEA99" w14:textId="77777777" w:rsidR="00830B3F" w:rsidRDefault="00830B3F" w:rsidP="00830B3F">
      <w:pPr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395F09"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เรื่องร้องเรียนที่อาจไม่รับพิจารณา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0C227B79" w14:textId="77777777" w:rsidR="00830B3F" w:rsidRDefault="00830B3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๑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ข้อร้องเรียนที่มิได้ท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เป็นหนังสือ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4CD3E2F8" w14:textId="77777777" w:rsidR="00830B3F" w:rsidRDefault="00830B3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ข้อร้องเรียนที่ไม่ระบุพยานหรือหลักฐานที่เพียงพอ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2ECA15F1" w14:textId="19B89A1E" w:rsidR="00830B3F" w:rsidRDefault="00830B3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ข้อร้องเรียนที่ไม่มีรายการตามข้อ</w:t>
      </w:r>
      <w:r>
        <w:rPr>
          <w:rFonts w:ascii="TH Niramit AS" w:hAnsi="TH Niramit AS" w:cs="TH Niramit AS" w:hint="cs"/>
          <w:sz w:val="32"/>
          <w:szCs w:val="32"/>
          <w:cs/>
        </w:rPr>
        <w:t>ร้องเรียน</w:t>
      </w:r>
    </w:p>
    <w:p w14:paraId="59FD2306" w14:textId="5F358AE0" w:rsidR="00830B3F" w:rsidRDefault="00830B3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</w:p>
    <w:p w14:paraId="241D8A38" w14:textId="77777777" w:rsidR="00830B3F" w:rsidRDefault="00830B3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</w:p>
    <w:p w14:paraId="36527C6F" w14:textId="77777777" w:rsidR="00830B3F" w:rsidRDefault="00830B3F" w:rsidP="00830B3F">
      <w:pPr>
        <w:ind w:left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395F09" w:rsidRPr="00395F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ช่องทางการร้องเรียน ผู้ร้องเรียนสามารถส่งข้อความร้องเรียนผ่านช่องทาง ดังนี้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78A7ECB8" w14:textId="77777777" w:rsidR="00830B3F" w:rsidRDefault="00830B3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๓.๕.๑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ส่งข้อร้องเรียนหรือร้องเรียนด้วยตนเองโดยตรงที่ องค์การบริหาร</w:t>
      </w:r>
      <w:r>
        <w:rPr>
          <w:rFonts w:ascii="TH Niramit AS" w:hAnsi="TH Niramit AS" w:cs="TH Niramit AS" w:hint="cs"/>
          <w:sz w:val="32"/>
          <w:szCs w:val="32"/>
          <w:cs/>
        </w:rPr>
        <w:t>ส่วนตำบล</w:t>
      </w:r>
    </w:p>
    <w:p w14:paraId="2DD82DB5" w14:textId="77777777" w:rsidR="00830B3F" w:rsidRDefault="00830B3F" w:rsidP="00830B3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เฉลียง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 xml:space="preserve"> หมู่ที่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๔  ตำบลเฉลียง 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 xml:space="preserve"> อ</w:t>
      </w:r>
      <w:r>
        <w:rPr>
          <w:rFonts w:ascii="TH Niramit AS" w:hAnsi="TH Niramit AS" w:cs="TH Niramit AS" w:hint="cs"/>
          <w:sz w:val="32"/>
          <w:szCs w:val="32"/>
          <w:cs/>
        </w:rPr>
        <w:t>ำเภอ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คร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บุรี 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 xml:space="preserve"> จังหวัด</w:t>
      </w:r>
      <w:r>
        <w:rPr>
          <w:rFonts w:ascii="TH Niramit AS" w:hAnsi="TH Niramit AS" w:cs="TH Niramit AS" w:hint="cs"/>
          <w:sz w:val="32"/>
          <w:szCs w:val="32"/>
          <w:cs/>
        </w:rPr>
        <w:t>นครราชสีมา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1D9DDB77" w14:textId="77777777" w:rsidR="00830B3F" w:rsidRDefault="00830B3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๓.๕.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 xml:space="preserve">รับเรื่องร้องเรียนผ่านหน้า </w:t>
      </w:r>
      <w:r w:rsidR="00395F09" w:rsidRPr="00395F09">
        <w:rPr>
          <w:rFonts w:ascii="TH Niramit AS" w:hAnsi="TH Niramit AS" w:cs="TH Niramit AS"/>
          <w:sz w:val="32"/>
          <w:szCs w:val="32"/>
        </w:rPr>
        <w:t>http://www.</w:t>
      </w:r>
      <w:r>
        <w:rPr>
          <w:rFonts w:ascii="TH Niramit AS" w:hAnsi="TH Niramit AS" w:cs="TH Niramit AS"/>
          <w:sz w:val="32"/>
          <w:szCs w:val="32"/>
        </w:rPr>
        <w:t>Chaleang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.go.th/ </w:t>
      </w:r>
    </w:p>
    <w:p w14:paraId="6DE48C40" w14:textId="77777777" w:rsidR="00C0170F" w:rsidRDefault="00830B3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๓.๕.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ร้องเรียนทาง</w:t>
      </w:r>
      <w:proofErr w:type="spellStart"/>
      <w:r w:rsidR="00395F09" w:rsidRPr="00395F09">
        <w:rPr>
          <w:rFonts w:ascii="TH Niramit AS" w:hAnsi="TH Niramit AS" w:cs="TH Niramit AS"/>
          <w:sz w:val="32"/>
          <w:szCs w:val="32"/>
          <w:cs/>
        </w:rPr>
        <w:t>เฟซ</w:t>
      </w:r>
      <w:proofErr w:type="spellEnd"/>
      <w:r w:rsidR="00395F09" w:rsidRPr="00395F09">
        <w:rPr>
          <w:rFonts w:ascii="TH Niramit AS" w:hAnsi="TH Niramit AS" w:cs="TH Niramit AS"/>
          <w:sz w:val="32"/>
          <w:szCs w:val="32"/>
          <w:cs/>
        </w:rPr>
        <w:t>บุ๊ค “องค์การบริหารส่วนต</w:t>
      </w:r>
      <w:r w:rsidR="00C0170F">
        <w:rPr>
          <w:rFonts w:ascii="TH Niramit AS" w:hAnsi="TH Niramit AS" w:cs="TH Niramit AS" w:hint="cs"/>
          <w:sz w:val="32"/>
          <w:szCs w:val="32"/>
          <w:cs/>
        </w:rPr>
        <w:t>ำบลเฉลียง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>”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2145C483" w14:textId="61EC7BE7" w:rsidR="00395F09" w:rsidRDefault="00C0170F" w:rsidP="00830B3F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๓.๕.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  <w:r w:rsidR="00395F09" w:rsidRPr="00395F09">
        <w:rPr>
          <w:rFonts w:ascii="TH Niramit AS" w:hAnsi="TH Niramit AS" w:cs="TH Niramit AS"/>
          <w:sz w:val="32"/>
          <w:szCs w:val="32"/>
          <w:cs/>
        </w:rPr>
        <w:t xml:space="preserve">โทรศัพท์ </w:t>
      </w:r>
      <w:r>
        <w:rPr>
          <w:rFonts w:ascii="TH Niramit AS" w:hAnsi="TH Niramit AS" w:cs="TH Niramit AS" w:hint="cs"/>
          <w:sz w:val="32"/>
          <w:szCs w:val="32"/>
          <w:cs/>
        </w:rPr>
        <w:t>๐๔๔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-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๓๔๖๒๕๒ </w:t>
      </w:r>
      <w:r w:rsidR="00395F09" w:rsidRPr="00395F09">
        <w:rPr>
          <w:rFonts w:ascii="TH Niramit AS" w:hAnsi="TH Niramit AS" w:cs="TH Niramit AS"/>
          <w:sz w:val="32"/>
          <w:szCs w:val="32"/>
        </w:rPr>
        <w:t xml:space="preserve"> </w:t>
      </w:r>
    </w:p>
    <w:p w14:paraId="1F0DF566" w14:textId="77777777" w:rsidR="00D029B0" w:rsidRPr="00C0170F" w:rsidRDefault="00D029B0">
      <w:pPr>
        <w:rPr>
          <w:rFonts w:ascii="TH Niramit AS" w:hAnsi="TH Niramit AS" w:cs="TH Niramit AS"/>
          <w:sz w:val="16"/>
          <w:szCs w:val="16"/>
        </w:rPr>
      </w:pPr>
    </w:p>
    <w:p w14:paraId="5EE0EFD8" w14:textId="696B07C4" w:rsidR="00D029B0" w:rsidRPr="007A35A9" w:rsidRDefault="00D029B0" w:rsidP="00C0170F">
      <w:pPr>
        <w:pStyle w:val="a3"/>
        <w:spacing w:before="0" w:beforeAutospacing="0" w:after="0" w:afterAutospacing="0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จึงประกาศมาเพื่อทรา</w:t>
      </w:r>
      <w:r w:rsidR="00C0170F">
        <w:rPr>
          <w:rFonts w:ascii="TH Niramit AS" w:hAnsi="TH Niramit AS" w:cs="TH Niramit AS" w:hint="cs"/>
          <w:sz w:val="32"/>
          <w:szCs w:val="32"/>
          <w:cs/>
        </w:rPr>
        <w:t>บ</w:t>
      </w:r>
      <w:r>
        <w:rPr>
          <w:rFonts w:ascii="TH Niramit AS" w:hAnsi="TH Niramit AS" w:cs="TH Niramit AS" w:hint="cs"/>
          <w:sz w:val="32"/>
          <w:szCs w:val="32"/>
          <w:cs/>
        </w:rPr>
        <w:t>โดยทั่วกัน</w:t>
      </w:r>
    </w:p>
    <w:p w14:paraId="765E1366" w14:textId="7F704B24" w:rsidR="00D029B0" w:rsidRPr="007A35A9" w:rsidRDefault="00D029B0" w:rsidP="00D029B0">
      <w:pPr>
        <w:spacing w:before="240"/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7A35A9">
        <w:rPr>
          <w:rFonts w:ascii="TH Niramit AS" w:hAnsi="TH Niramit AS" w:cs="TH Niramit AS"/>
          <w:sz w:val="32"/>
          <w:szCs w:val="32"/>
          <w:cs/>
        </w:rPr>
        <w:t xml:space="preserve">ประกาศ  ณ  วันที่   </w:t>
      </w:r>
      <w:r w:rsidR="00C0170F">
        <w:rPr>
          <w:rFonts w:ascii="TH Niramit AS" w:hAnsi="TH Niramit AS" w:cs="TH Niramit AS" w:hint="cs"/>
          <w:sz w:val="32"/>
          <w:szCs w:val="32"/>
          <w:cs/>
        </w:rPr>
        <w:t>๓๐</w:t>
      </w:r>
      <w:r w:rsidRPr="007A35A9">
        <w:rPr>
          <w:rFonts w:ascii="TH Niramit AS" w:hAnsi="TH Niramit AS" w:cs="TH Niramit AS"/>
          <w:sz w:val="32"/>
          <w:szCs w:val="32"/>
          <w:cs/>
        </w:rPr>
        <w:t xml:space="preserve"> เดือน   </w:t>
      </w:r>
      <w:r w:rsidR="00C0170F">
        <w:rPr>
          <w:rFonts w:ascii="TH Niramit AS" w:hAnsi="TH Niramit AS" w:cs="TH Niramit AS" w:hint="cs"/>
          <w:sz w:val="32"/>
          <w:szCs w:val="32"/>
          <w:cs/>
        </w:rPr>
        <w:t xml:space="preserve">พฤศจิกายน </w:t>
      </w:r>
      <w:r w:rsidRPr="007A35A9">
        <w:rPr>
          <w:rFonts w:ascii="TH Niramit AS" w:hAnsi="TH Niramit AS" w:cs="TH Niramit AS"/>
          <w:sz w:val="32"/>
          <w:szCs w:val="32"/>
          <w:cs/>
        </w:rPr>
        <w:t xml:space="preserve">   พ.ศ. ๒๕๖</w:t>
      </w:r>
      <w:r w:rsidR="00C0170F">
        <w:rPr>
          <w:rFonts w:ascii="TH Niramit AS" w:hAnsi="TH Niramit AS" w:cs="TH Niramit AS" w:hint="cs"/>
          <w:sz w:val="32"/>
          <w:szCs w:val="32"/>
          <w:cs/>
        </w:rPr>
        <w:t>๑</w:t>
      </w:r>
    </w:p>
    <w:p w14:paraId="121B1968" w14:textId="77777777" w:rsidR="00D029B0" w:rsidRPr="007A35A9" w:rsidRDefault="00D029B0" w:rsidP="00D029B0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</w:t>
      </w:r>
      <w:r w:rsidRPr="00042B0E">
        <w:rPr>
          <w:noProof/>
        </w:rPr>
        <w:drawing>
          <wp:inline distT="0" distB="0" distL="0" distR="0" wp14:anchorId="3B7002D4" wp14:editId="53294B71">
            <wp:extent cx="1552575" cy="4476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A6D3E" w14:textId="77777777" w:rsidR="00D029B0" w:rsidRPr="007A35A9" w:rsidRDefault="00D029B0" w:rsidP="00D029B0">
      <w:pPr>
        <w:ind w:left="360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 xml:space="preserve">     (นายวิเชียร  วัฒนาประชากุล)</w:t>
      </w:r>
    </w:p>
    <w:p w14:paraId="092DC1C9" w14:textId="77777777" w:rsidR="00D029B0" w:rsidRPr="007A35A9" w:rsidRDefault="00D029B0" w:rsidP="00D029B0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 xml:space="preserve">            นายกองค์การบริหารส่วนตำบลเฉลียง</w:t>
      </w:r>
    </w:p>
    <w:p w14:paraId="79662687" w14:textId="77777777" w:rsidR="00D029B0" w:rsidRPr="00395F09" w:rsidRDefault="00D029B0">
      <w:pPr>
        <w:rPr>
          <w:rFonts w:ascii="TH Niramit AS" w:hAnsi="TH Niramit AS" w:cs="TH Niramit AS"/>
          <w:sz w:val="32"/>
          <w:szCs w:val="32"/>
        </w:rPr>
      </w:pPr>
    </w:p>
    <w:p w14:paraId="206B5CE7" w14:textId="51D7BF31" w:rsidR="00395F09" w:rsidRPr="00395F09" w:rsidRDefault="00395F09">
      <w:pPr>
        <w:rPr>
          <w:rFonts w:ascii="TH Niramit AS" w:hAnsi="TH Niramit AS" w:cs="TH Niramit AS"/>
          <w:sz w:val="32"/>
          <w:szCs w:val="32"/>
        </w:rPr>
      </w:pPr>
    </w:p>
    <w:p w14:paraId="5CCE9A42" w14:textId="7D00BF8C" w:rsidR="00395F09" w:rsidRPr="00395F09" w:rsidRDefault="00395F09">
      <w:pPr>
        <w:rPr>
          <w:rFonts w:ascii="TH Niramit AS" w:hAnsi="TH Niramit AS" w:cs="TH Niramit AS"/>
          <w:sz w:val="32"/>
          <w:szCs w:val="32"/>
        </w:rPr>
      </w:pPr>
    </w:p>
    <w:p w14:paraId="20C15B71" w14:textId="34DDC203" w:rsidR="00395F09" w:rsidRPr="00395F09" w:rsidRDefault="00395F09">
      <w:pPr>
        <w:rPr>
          <w:rFonts w:ascii="TH Niramit AS" w:hAnsi="TH Niramit AS" w:cs="TH Niramit AS"/>
          <w:sz w:val="32"/>
          <w:szCs w:val="32"/>
        </w:rPr>
      </w:pPr>
    </w:p>
    <w:p w14:paraId="3A68BD44" w14:textId="5F319AD0" w:rsidR="00395F09" w:rsidRPr="00395F09" w:rsidRDefault="00395F09">
      <w:pPr>
        <w:rPr>
          <w:rFonts w:ascii="TH Niramit AS" w:hAnsi="TH Niramit AS" w:cs="TH Niramit AS"/>
          <w:sz w:val="32"/>
          <w:szCs w:val="32"/>
        </w:rPr>
      </w:pPr>
    </w:p>
    <w:p w14:paraId="0D0D17D9" w14:textId="4A58A417" w:rsidR="00395F09" w:rsidRPr="00395F09" w:rsidRDefault="00395F09">
      <w:pPr>
        <w:rPr>
          <w:rFonts w:ascii="TH Niramit AS" w:hAnsi="TH Niramit AS" w:cs="TH Niramit AS"/>
          <w:sz w:val="32"/>
          <w:szCs w:val="32"/>
        </w:rPr>
      </w:pPr>
    </w:p>
    <w:p w14:paraId="459BF267" w14:textId="77777777" w:rsidR="00395F09" w:rsidRPr="00395F09" w:rsidRDefault="00395F09">
      <w:pPr>
        <w:rPr>
          <w:rFonts w:ascii="TH Niramit AS" w:hAnsi="TH Niramit AS" w:cs="TH Niramit AS"/>
          <w:sz w:val="32"/>
          <w:szCs w:val="32"/>
        </w:rPr>
      </w:pPr>
    </w:p>
    <w:sectPr w:rsidR="00395F09" w:rsidRPr="00395F09" w:rsidSect="00FA2BC6">
      <w:pgSz w:w="11906" w:h="16838"/>
      <w:pgMar w:top="851" w:right="991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0A"/>
    <w:rsid w:val="00395F09"/>
    <w:rsid w:val="006B6D0A"/>
    <w:rsid w:val="00830B3F"/>
    <w:rsid w:val="00B00C6D"/>
    <w:rsid w:val="00C0170F"/>
    <w:rsid w:val="00D029B0"/>
    <w:rsid w:val="00D84867"/>
    <w:rsid w:val="00EB3D54"/>
    <w:rsid w:val="00F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D736"/>
  <w15:chartTrackingRefBased/>
  <w15:docId w15:val="{A24A8B57-624B-4262-B727-BD7D9DA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D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6D0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Hyperlink"/>
    <w:basedOn w:val="a0"/>
    <w:uiPriority w:val="99"/>
    <w:unhideWhenUsed/>
    <w:rsid w:val="00830B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0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Chaleang Atb</dc:creator>
  <cp:keywords/>
  <dc:description/>
  <cp:lastModifiedBy>Chaleang Atb</cp:lastModifiedBy>
  <cp:revision>2</cp:revision>
  <dcterms:created xsi:type="dcterms:W3CDTF">2020-08-12T06:04:00Z</dcterms:created>
  <dcterms:modified xsi:type="dcterms:W3CDTF">2020-08-12T07:10:00Z</dcterms:modified>
</cp:coreProperties>
</file>